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B5F3" w14:textId="101618C2" w:rsidR="002D265A" w:rsidRDefault="002D265A" w:rsidP="002D265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Farrar 1E </w:t>
      </w:r>
      <w:r>
        <w:rPr>
          <w:rFonts w:ascii="Times New Roman" w:hAnsi="Times New Roman" w:cs="Times New Roman"/>
          <w:color w:val="000000"/>
          <w:sz w:val="24"/>
        </w:rPr>
        <w:t>Teens and Identity Exploration</w:t>
      </w:r>
      <w:r>
        <w:rPr>
          <w:rFonts w:ascii="Times New Roman" w:hAnsi="Times New Roman" w:cs="Times New Roman"/>
          <w:color w:val="000000"/>
          <w:sz w:val="24"/>
        </w:rPr>
        <w:t xml:space="preserve"> Quiz Answers</w:t>
      </w:r>
    </w:p>
    <w:p w14:paraId="7608325F" w14:textId="77777777" w:rsidR="002D265A" w:rsidRDefault="002D265A" w:rsidP="002D265A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7E04D3C7" w14:textId="77777777" w:rsidR="009E0214" w:rsidRPr="009C0CE0" w:rsidRDefault="009E0214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Type: E</w:t>
      </w:r>
    </w:p>
    <w:p w14:paraId="76F69594" w14:textId="18F71476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Title: Teens and Identity Exploration</w:t>
      </w:r>
    </w:p>
    <w:p w14:paraId="6E9283AB" w14:textId="64A4910D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1.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What is one example of an emotional change that occurs in adolescence?</w:t>
      </w:r>
    </w:p>
    <w:p w14:paraId="02D0BDF7" w14:textId="5990E6FE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a. 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Answers may include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s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earching for identity, mood swings, intense emotions,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and feeling </w:t>
      </w:r>
      <w:r w:rsidR="00B338A5" w:rsidRPr="009C0CE0">
        <w:rPr>
          <w:rFonts w:ascii="Times New Roman" w:hAnsi="Times New Roman" w:cs="Times New Roman"/>
          <w:color w:val="000000"/>
          <w:sz w:val="24"/>
        </w:rPr>
        <w:t>self-conscious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.</w:t>
      </w:r>
    </w:p>
    <w:p w14:paraId="33CC8B22" w14:textId="49026A5F" w:rsidR="000E33A2" w:rsidRPr="009C0CE0" w:rsidRDefault="000E33A2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59700619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Type: MT</w:t>
      </w:r>
    </w:p>
    <w:p w14:paraId="1AF2DAF9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Title: Teens and Identity Exploration</w:t>
      </w:r>
    </w:p>
    <w:p w14:paraId="2B96243F" w14:textId="26FA96FC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2.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 xml:space="preserve">Match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each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term with the correct definition</w:t>
      </w:r>
      <w:r w:rsidRPr="009C0CE0">
        <w:rPr>
          <w:rFonts w:ascii="Times New Roman" w:hAnsi="Times New Roman" w:cs="Times New Roman"/>
          <w:color w:val="000000"/>
          <w:sz w:val="24"/>
        </w:rPr>
        <w:t>.</w:t>
      </w:r>
    </w:p>
    <w:p w14:paraId="4C1D2E2C" w14:textId="5702A246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a.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g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ender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e</w:t>
      </w:r>
      <w:r w:rsidR="00B338A5" w:rsidRPr="009C0CE0">
        <w:rPr>
          <w:rFonts w:ascii="Times New Roman" w:hAnsi="Times New Roman" w:cs="Times New Roman"/>
          <w:color w:val="000000"/>
          <w:sz w:val="24"/>
        </w:rPr>
        <w:t>xpression</w:t>
      </w:r>
      <w:r w:rsidRPr="009C0CE0">
        <w:rPr>
          <w:rFonts w:ascii="Times New Roman" w:hAnsi="Times New Roman" w:cs="Times New Roman"/>
          <w:color w:val="000000"/>
          <w:sz w:val="24"/>
        </w:rPr>
        <w:t xml:space="preserve"> =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h</w:t>
      </w:r>
      <w:r w:rsidR="000E33A2" w:rsidRPr="009C0CE0">
        <w:rPr>
          <w:rFonts w:ascii="Times New Roman" w:hAnsi="Times New Roman" w:cs="Times New Roman"/>
          <w:color w:val="000000"/>
          <w:sz w:val="24"/>
        </w:rPr>
        <w:t xml:space="preserve">ow an individual expresses their gender through the presentation of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him- or hers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elf and their behaviors</w:t>
      </w:r>
    </w:p>
    <w:p w14:paraId="774BBCA8" w14:textId="01B65CBB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b.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s</w:t>
      </w:r>
      <w:r w:rsidR="00B338A5" w:rsidRPr="009C0CE0">
        <w:rPr>
          <w:rFonts w:ascii="Times New Roman" w:hAnsi="Times New Roman" w:cs="Times New Roman"/>
          <w:color w:val="000000"/>
          <w:sz w:val="24"/>
        </w:rPr>
        <w:t>ex</w:t>
      </w:r>
      <w:r w:rsidRPr="009C0CE0">
        <w:rPr>
          <w:rFonts w:ascii="Times New Roman" w:hAnsi="Times New Roman" w:cs="Times New Roman"/>
          <w:color w:val="000000"/>
          <w:sz w:val="24"/>
        </w:rPr>
        <w:t xml:space="preserve"> =</w:t>
      </w:r>
      <w:r w:rsidR="000E33A2" w:rsidRPr="009C0CE0">
        <w:rPr>
          <w:rFonts w:ascii="Times New Roman" w:hAnsi="Times New Roman" w:cs="Times New Roman"/>
          <w:color w:val="000000"/>
          <w:sz w:val="24"/>
        </w:rPr>
        <w:t xml:space="preserve">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t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he biological factors, primarily a person’s reproductive system, that make a person male, female, or intersex at birth</w:t>
      </w:r>
    </w:p>
    <w:p w14:paraId="397F628E" w14:textId="0D21B485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c.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g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ender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i</w:t>
      </w:r>
      <w:r w:rsidR="00B338A5" w:rsidRPr="009C0CE0">
        <w:rPr>
          <w:rFonts w:ascii="Times New Roman" w:hAnsi="Times New Roman" w:cs="Times New Roman"/>
          <w:color w:val="000000"/>
          <w:sz w:val="24"/>
        </w:rPr>
        <w:t xml:space="preserve">dentity </w:t>
      </w:r>
      <w:r w:rsidRPr="009C0CE0">
        <w:rPr>
          <w:rFonts w:ascii="Times New Roman" w:hAnsi="Times New Roman" w:cs="Times New Roman"/>
          <w:color w:val="000000"/>
          <w:sz w:val="24"/>
        </w:rPr>
        <w:t xml:space="preserve">=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h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ow individuals see themselves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,</w:t>
      </w:r>
      <w:r w:rsidR="000E33A2" w:rsidRPr="009C0CE0">
        <w:rPr>
          <w:rFonts w:ascii="Times New Roman" w:hAnsi="Times New Roman" w:cs="Times New Roman"/>
          <w:color w:val="000000"/>
          <w:sz w:val="24"/>
        </w:rPr>
        <w:t xml:space="preserve"> such as people with testicles, people with ovaries, somewhere in between, or neither</w:t>
      </w:r>
    </w:p>
    <w:p w14:paraId="35F4D1B2" w14:textId="0C1D789A" w:rsidR="000E33A2" w:rsidRPr="009C0CE0" w:rsidRDefault="000E33A2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  <w:u w:color="000000"/>
        </w:rPr>
      </w:pPr>
    </w:p>
    <w:p w14:paraId="02C5FF7E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Title: Teens and Identity Exploration</w:t>
      </w:r>
    </w:p>
    <w:p w14:paraId="600AF00F" w14:textId="6634C738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3.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Which of the following gender identities is included in the acronym LGBTQIA+?</w:t>
      </w:r>
    </w:p>
    <w:p w14:paraId="72E94457" w14:textId="11CB8D4F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a.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t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ransgender</w:t>
      </w:r>
    </w:p>
    <w:p w14:paraId="34E81D41" w14:textId="0AD481FB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b.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p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ansexual</w:t>
      </w:r>
    </w:p>
    <w:p w14:paraId="700318D3" w14:textId="158B25F2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c.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i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ntersex</w:t>
      </w:r>
    </w:p>
    <w:p w14:paraId="1B279D73" w14:textId="3CAF4A0E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*d.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>a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ll of the above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 xml:space="preserve">because 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of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the + at the end indicat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ing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other gender identities and sexual orientations</w:t>
      </w:r>
    </w:p>
    <w:p w14:paraId="636F3D87" w14:textId="29C30AA5" w:rsidR="000E33A2" w:rsidRPr="009C0CE0" w:rsidRDefault="000E33A2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3F71976D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Title: Teens and Identity Exploration</w:t>
      </w:r>
    </w:p>
    <w:p w14:paraId="3100893E" w14:textId="2BB8C976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4.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There are antidiscrimination laws that protect LGBTQIA+ people from discrimination.</w:t>
      </w:r>
    </w:p>
    <w:p w14:paraId="14E94202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*a. true</w:t>
      </w:r>
    </w:p>
    <w:p w14:paraId="3ACEDA30" w14:textId="72414292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b. false </w:t>
      </w:r>
    </w:p>
    <w:p w14:paraId="3E91E270" w14:textId="7DA8BE8C" w:rsidR="000E33A2" w:rsidRPr="009C0CE0" w:rsidRDefault="000E33A2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</w:p>
    <w:p w14:paraId="0CDE968C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Type: E</w:t>
      </w:r>
    </w:p>
    <w:p w14:paraId="20F71066" w14:textId="77777777" w:rsidR="00182361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>Title: Teens and Identity Exploration</w:t>
      </w:r>
    </w:p>
    <w:p w14:paraId="4DA2F539" w14:textId="6B158D8E" w:rsidR="000E33A2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5. </w:t>
      </w:r>
      <w:r w:rsidR="000E33A2" w:rsidRPr="009C0CE0">
        <w:rPr>
          <w:rFonts w:ascii="Times New Roman" w:hAnsi="Times New Roman" w:cs="Times New Roman"/>
          <w:color w:val="000000"/>
          <w:sz w:val="24"/>
        </w:rPr>
        <w:t>What is one thing you can do to support LGBTQIA+ students in your school?</w:t>
      </w:r>
    </w:p>
    <w:p w14:paraId="60504102" w14:textId="7F030B6A" w:rsidR="00B338A5" w:rsidRPr="009C0CE0" w:rsidRDefault="00182361" w:rsidP="009C0CE0">
      <w:pPr>
        <w:spacing w:after="0" w:line="480" w:lineRule="auto"/>
        <w:rPr>
          <w:rFonts w:ascii="Times New Roman" w:hAnsi="Times New Roman" w:cs="Times New Roman"/>
          <w:color w:val="000000"/>
          <w:sz w:val="24"/>
        </w:rPr>
      </w:pPr>
      <w:r w:rsidRPr="009C0CE0">
        <w:rPr>
          <w:rFonts w:ascii="Times New Roman" w:hAnsi="Times New Roman" w:cs="Times New Roman"/>
          <w:color w:val="000000"/>
          <w:sz w:val="24"/>
        </w:rPr>
        <w:t xml:space="preserve">a. </w:t>
      </w:r>
      <w:r w:rsidR="00B338A5" w:rsidRPr="009C0CE0">
        <w:rPr>
          <w:rFonts w:ascii="Times New Roman" w:hAnsi="Times New Roman" w:cs="Times New Roman"/>
          <w:color w:val="000000"/>
          <w:sz w:val="24"/>
        </w:rPr>
        <w:t>Answers may include</w:t>
      </w:r>
      <w:r w:rsidR="009E0214" w:rsidRPr="009C0CE0">
        <w:rPr>
          <w:rFonts w:ascii="Times New Roman" w:hAnsi="Times New Roman" w:cs="Times New Roman"/>
          <w:color w:val="000000"/>
          <w:sz w:val="24"/>
        </w:rPr>
        <w:t xml:space="preserve"> any of the following</w:t>
      </w:r>
      <w:r w:rsidR="00B338A5" w:rsidRPr="009C0CE0">
        <w:rPr>
          <w:rFonts w:ascii="Times New Roman" w:hAnsi="Times New Roman" w:cs="Times New Roman"/>
          <w:color w:val="000000"/>
          <w:sz w:val="24"/>
        </w:rPr>
        <w:t>: Listen to LGBTQIA+ teens and be a good friend. Demonstrate kindness and inclusion. Speak up if you hear anti-LGBTQIA+ comments or witness bullying or harassment. Let LGBTQIA+ teens be authentic around you. Create safe spaces in your school for LGBTQIA+ teens. Be an ally for LGBTQIA+ teens and speak up to support them.</w:t>
      </w:r>
    </w:p>
    <w:sectPr w:rsidR="00B338A5" w:rsidRPr="009C0CE0" w:rsidSect="009C0CE0">
      <w:pgSz w:w="12240" w:h="15840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55535"/>
    <w:multiLevelType w:val="hybridMultilevel"/>
    <w:tmpl w:val="B100DE2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2D3495"/>
    <w:multiLevelType w:val="hybridMultilevel"/>
    <w:tmpl w:val="D2606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E8D"/>
    <w:multiLevelType w:val="hybridMultilevel"/>
    <w:tmpl w:val="0D1EB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96575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06CD7"/>
    <w:multiLevelType w:val="hybridMultilevel"/>
    <w:tmpl w:val="6686B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C2ECD"/>
    <w:multiLevelType w:val="hybridMultilevel"/>
    <w:tmpl w:val="EC924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80824"/>
    <w:multiLevelType w:val="hybridMultilevel"/>
    <w:tmpl w:val="3D182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D0316"/>
    <w:multiLevelType w:val="hybridMultilevel"/>
    <w:tmpl w:val="0F823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981CC6"/>
    <w:multiLevelType w:val="hybridMultilevel"/>
    <w:tmpl w:val="37FAC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E323F"/>
    <w:multiLevelType w:val="hybridMultilevel"/>
    <w:tmpl w:val="98883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52482"/>
    <w:multiLevelType w:val="hybridMultilevel"/>
    <w:tmpl w:val="E29E5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5618C"/>
    <w:multiLevelType w:val="hybridMultilevel"/>
    <w:tmpl w:val="E4542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46ADA"/>
    <w:multiLevelType w:val="hybridMultilevel"/>
    <w:tmpl w:val="46524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65698"/>
    <w:multiLevelType w:val="hybridMultilevel"/>
    <w:tmpl w:val="8C18D5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6751C9"/>
    <w:multiLevelType w:val="hybridMultilevel"/>
    <w:tmpl w:val="99C49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A52E16"/>
    <w:multiLevelType w:val="hybridMultilevel"/>
    <w:tmpl w:val="711A5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736265">
    <w:abstractNumId w:val="5"/>
  </w:num>
  <w:num w:numId="2" w16cid:durableId="1318462670">
    <w:abstractNumId w:val="7"/>
  </w:num>
  <w:num w:numId="3" w16cid:durableId="1983994978">
    <w:abstractNumId w:val="10"/>
  </w:num>
  <w:num w:numId="4" w16cid:durableId="1198737238">
    <w:abstractNumId w:val="8"/>
  </w:num>
  <w:num w:numId="5" w16cid:durableId="2017492397">
    <w:abstractNumId w:val="4"/>
  </w:num>
  <w:num w:numId="6" w16cid:durableId="957104200">
    <w:abstractNumId w:val="3"/>
  </w:num>
  <w:num w:numId="7" w16cid:durableId="806246026">
    <w:abstractNumId w:val="12"/>
  </w:num>
  <w:num w:numId="8" w16cid:durableId="264775578">
    <w:abstractNumId w:val="14"/>
  </w:num>
  <w:num w:numId="9" w16cid:durableId="476648165">
    <w:abstractNumId w:val="9"/>
  </w:num>
  <w:num w:numId="10" w16cid:durableId="1578858714">
    <w:abstractNumId w:val="0"/>
  </w:num>
  <w:num w:numId="11" w16cid:durableId="11538237">
    <w:abstractNumId w:val="2"/>
  </w:num>
  <w:num w:numId="12" w16cid:durableId="664673653">
    <w:abstractNumId w:val="6"/>
  </w:num>
  <w:num w:numId="13" w16cid:durableId="806701578">
    <w:abstractNumId w:val="13"/>
  </w:num>
  <w:num w:numId="14" w16cid:durableId="727724652">
    <w:abstractNumId w:val="11"/>
  </w:num>
  <w:num w:numId="15" w16cid:durableId="756755398">
    <w:abstractNumId w:val="1"/>
  </w:num>
  <w:num w:numId="16" w16cid:durableId="4599629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45E"/>
    <w:rsid w:val="000E33A2"/>
    <w:rsid w:val="00112BCD"/>
    <w:rsid w:val="001820E1"/>
    <w:rsid w:val="00182361"/>
    <w:rsid w:val="002805D0"/>
    <w:rsid w:val="002A3AAB"/>
    <w:rsid w:val="002B137C"/>
    <w:rsid w:val="002D265A"/>
    <w:rsid w:val="002E054E"/>
    <w:rsid w:val="002E6BAB"/>
    <w:rsid w:val="00323DB3"/>
    <w:rsid w:val="00332946"/>
    <w:rsid w:val="00451D3A"/>
    <w:rsid w:val="0068022F"/>
    <w:rsid w:val="00727925"/>
    <w:rsid w:val="00777595"/>
    <w:rsid w:val="007A225A"/>
    <w:rsid w:val="008328C4"/>
    <w:rsid w:val="0086056D"/>
    <w:rsid w:val="009311B8"/>
    <w:rsid w:val="00934D63"/>
    <w:rsid w:val="00944BB2"/>
    <w:rsid w:val="009C0CE0"/>
    <w:rsid w:val="009E0214"/>
    <w:rsid w:val="009F1ADB"/>
    <w:rsid w:val="00A57B12"/>
    <w:rsid w:val="00A7745E"/>
    <w:rsid w:val="00A82A78"/>
    <w:rsid w:val="00B31A7F"/>
    <w:rsid w:val="00B338A5"/>
    <w:rsid w:val="00C1045A"/>
    <w:rsid w:val="00C121CC"/>
    <w:rsid w:val="00CE3324"/>
    <w:rsid w:val="00DA67F2"/>
    <w:rsid w:val="00DE159F"/>
    <w:rsid w:val="00EE562F"/>
    <w:rsid w:val="00F2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DFE16"/>
  <w15:chartTrackingRefBased/>
  <w15:docId w15:val="{77951A87-E8D8-4C7A-B568-9E38707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45E"/>
    <w:pPr>
      <w:ind w:left="720"/>
      <w:contextualSpacing/>
    </w:pPr>
  </w:style>
  <w:style w:type="table" w:styleId="TableGrid">
    <w:name w:val="Table Grid"/>
    <w:basedOn w:val="TableNormal"/>
    <w:uiPriority w:val="39"/>
    <w:rsid w:val="00680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4D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joebeccaparker@gmail.com</dc:creator>
  <cp:keywords/>
  <dc:description/>
  <cp:lastModifiedBy>Derek Campbell</cp:lastModifiedBy>
  <cp:revision>8</cp:revision>
  <dcterms:created xsi:type="dcterms:W3CDTF">2023-03-08T04:10:00Z</dcterms:created>
  <dcterms:modified xsi:type="dcterms:W3CDTF">2023-05-19T15:50:00Z</dcterms:modified>
</cp:coreProperties>
</file>